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A5" w:rsidRPr="00E379E2" w:rsidRDefault="00B94FA5">
      <w:pPr>
        <w:rPr>
          <w:sz w:val="24"/>
          <w:szCs w:val="24"/>
        </w:rPr>
      </w:pPr>
      <w:proofErr w:type="gramStart"/>
      <w:r w:rsidRPr="00E379E2">
        <w:rPr>
          <w:rFonts w:ascii="Arial" w:hAnsi="Arial" w:cs="Arial"/>
          <w:sz w:val="24"/>
          <w:szCs w:val="24"/>
        </w:rPr>
        <w:t xml:space="preserve">В качестве самостоятельной дисциплины </w:t>
      </w:r>
      <w:proofErr w:type="spellStart"/>
      <w:r w:rsidRPr="00E379E2">
        <w:rPr>
          <w:rStyle w:val="a7"/>
          <w:rFonts w:ascii="Arial" w:hAnsi="Arial" w:cs="Arial"/>
          <w:sz w:val="24"/>
          <w:szCs w:val="24"/>
        </w:rPr>
        <w:t>нанонаука</w:t>
      </w:r>
      <w:proofErr w:type="spellEnd"/>
      <w:r w:rsidRPr="00E379E2">
        <w:rPr>
          <w:rStyle w:val="a7"/>
          <w:rFonts w:ascii="Arial" w:hAnsi="Arial" w:cs="Arial"/>
          <w:sz w:val="24"/>
          <w:szCs w:val="24"/>
        </w:rPr>
        <w:t xml:space="preserve"> </w:t>
      </w:r>
      <w:r w:rsidRPr="00E379E2">
        <w:rPr>
          <w:rFonts w:ascii="Arial" w:hAnsi="Arial" w:cs="Arial"/>
          <w:sz w:val="24"/>
          <w:szCs w:val="24"/>
        </w:rPr>
        <w:t>выделилась только</w:t>
      </w:r>
      <w:r w:rsidRPr="00E379E2">
        <w:rPr>
          <w:rFonts w:ascii="Arial" w:hAnsi="Arial" w:cs="Arial"/>
          <w:b/>
          <w:sz w:val="24"/>
          <w:szCs w:val="24"/>
        </w:rPr>
        <w:t xml:space="preserve"> в</w:t>
      </w:r>
      <w:r w:rsidRPr="00E379E2">
        <w:rPr>
          <w:rFonts w:ascii="Arial" w:hAnsi="Arial" w:cs="Arial"/>
          <w:sz w:val="24"/>
          <w:szCs w:val="24"/>
        </w:rPr>
        <w:t xml:space="preserve"> последние 7-10  лет.</w:t>
      </w:r>
      <w:proofErr w:type="gramEnd"/>
      <w:r w:rsidRPr="00E379E2">
        <w:rPr>
          <w:rFonts w:ascii="Arial" w:hAnsi="Arial" w:cs="Arial"/>
          <w:sz w:val="24"/>
          <w:szCs w:val="24"/>
        </w:rPr>
        <w:t xml:space="preserve"> Однако уже 10-15 лет исследования </w:t>
      </w:r>
      <w:proofErr w:type="spellStart"/>
      <w:r w:rsidRPr="00E379E2">
        <w:rPr>
          <w:rFonts w:ascii="Arial" w:hAnsi="Arial" w:cs="Arial"/>
          <w:sz w:val="24"/>
          <w:szCs w:val="24"/>
        </w:rPr>
        <w:t>наноструктур</w:t>
      </w:r>
      <w:proofErr w:type="spellEnd"/>
      <w:r w:rsidRPr="00E379E2">
        <w:rPr>
          <w:rFonts w:ascii="Arial" w:hAnsi="Arial" w:cs="Arial"/>
          <w:sz w:val="24"/>
          <w:szCs w:val="24"/>
        </w:rPr>
        <w:t xml:space="preserve"> являются общим направлением для многих классических научных дисциплин. Химия среди них занимает одно из ведущих мест, так как открывает практически неограниченные возможности для разработки, получения и исследования </w:t>
      </w:r>
      <w:proofErr w:type="gramStart"/>
      <w:r w:rsidRPr="00E379E2">
        <w:rPr>
          <w:rFonts w:ascii="Arial" w:hAnsi="Arial" w:cs="Arial"/>
          <w:sz w:val="24"/>
          <w:szCs w:val="24"/>
        </w:rPr>
        <w:t>свойств</w:t>
      </w:r>
      <w:proofErr w:type="gramEnd"/>
      <w:r w:rsidRPr="00E379E2">
        <w:rPr>
          <w:rFonts w:ascii="Arial" w:hAnsi="Arial" w:cs="Arial"/>
          <w:sz w:val="24"/>
          <w:szCs w:val="24"/>
        </w:rPr>
        <w:t xml:space="preserve"> новых </w:t>
      </w:r>
      <w:proofErr w:type="spellStart"/>
      <w:r w:rsidRPr="00E379E2">
        <w:rPr>
          <w:rFonts w:ascii="Arial" w:hAnsi="Arial" w:cs="Arial"/>
          <w:sz w:val="24"/>
          <w:szCs w:val="24"/>
        </w:rPr>
        <w:t>наноматериалов</w:t>
      </w:r>
      <w:proofErr w:type="spellEnd"/>
      <w:r w:rsidRPr="00E379E2">
        <w:rPr>
          <w:rFonts w:ascii="Arial" w:hAnsi="Arial" w:cs="Arial"/>
          <w:sz w:val="24"/>
          <w:szCs w:val="24"/>
        </w:rPr>
        <w:t xml:space="preserve"> с заданными свойствами, нередко превосходящими по качеству природные материалы. </w:t>
      </w:r>
      <w:proofErr w:type="gramStart"/>
      <w:r w:rsidRPr="00E379E2">
        <w:rPr>
          <w:rFonts w:ascii="Arial" w:hAnsi="Arial" w:cs="Arial"/>
          <w:sz w:val="24"/>
          <w:szCs w:val="24"/>
        </w:rPr>
        <w:t xml:space="preserve">Новые подходы к проблеме получения материалов с заданными свойствами привлекают все большее внимание специалистов в медицине, фармакологии, энергетике, электронике, химической и нефтехимической промышленности, материаловедении, оптике, экологии, при создании новых видов топлива, новых методов химической и биологической защиты и др. В ближайшее время </w:t>
      </w:r>
      <w:proofErr w:type="spellStart"/>
      <w:r w:rsidRPr="00E379E2">
        <w:rPr>
          <w:rFonts w:ascii="Arial" w:hAnsi="Arial" w:cs="Arial"/>
          <w:sz w:val="24"/>
          <w:szCs w:val="24"/>
        </w:rPr>
        <w:t>нанотехнологии</w:t>
      </w:r>
      <w:proofErr w:type="spellEnd"/>
      <w:r w:rsidRPr="00E379E2">
        <w:rPr>
          <w:rFonts w:ascii="Arial" w:hAnsi="Arial" w:cs="Arial"/>
          <w:sz w:val="24"/>
          <w:szCs w:val="24"/>
        </w:rPr>
        <w:t xml:space="preserve"> станут составной частью нашей повседневной жизни, а во многих областях уже сегодня они надежно закрепились на ведущих</w:t>
      </w:r>
      <w:proofErr w:type="gramEnd"/>
      <w:r w:rsidRPr="00E379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79E2">
        <w:rPr>
          <w:rFonts w:ascii="Arial" w:hAnsi="Arial" w:cs="Arial"/>
          <w:sz w:val="24"/>
          <w:szCs w:val="24"/>
        </w:rPr>
        <w:t>позициях</w:t>
      </w:r>
      <w:proofErr w:type="gramEnd"/>
      <w:r w:rsidRPr="00E379E2">
        <w:rPr>
          <w:rFonts w:ascii="Arial" w:hAnsi="Arial" w:cs="Arial"/>
          <w:sz w:val="24"/>
          <w:szCs w:val="24"/>
        </w:rPr>
        <w:t xml:space="preserve"> (электроника, оптика, косметика, фармакология, материаловедение).</w:t>
      </w:r>
    </w:p>
    <w:p w:rsidR="00AB2D38" w:rsidRDefault="00EA0DBD">
      <w:pPr>
        <w:rPr>
          <w:sz w:val="24"/>
          <w:szCs w:val="24"/>
        </w:rPr>
      </w:pPr>
      <w:proofErr w:type="spellStart"/>
      <w:r w:rsidRPr="00E379E2">
        <w:rPr>
          <w:sz w:val="24"/>
          <w:szCs w:val="24"/>
        </w:rPr>
        <w:t>Нанотехнология</w:t>
      </w:r>
      <w:proofErr w:type="spellEnd"/>
      <w:r w:rsidRPr="00E379E2">
        <w:rPr>
          <w:sz w:val="24"/>
          <w:szCs w:val="24"/>
        </w:rPr>
        <w:t xml:space="preserve">, </w:t>
      </w:r>
      <w:proofErr w:type="spellStart"/>
      <w:r w:rsidRPr="00E379E2">
        <w:rPr>
          <w:sz w:val="24"/>
          <w:szCs w:val="24"/>
        </w:rPr>
        <w:t>нанонаука</w:t>
      </w:r>
      <w:proofErr w:type="spellEnd"/>
      <w:r w:rsidRPr="00E379E2">
        <w:rPr>
          <w:sz w:val="24"/>
          <w:szCs w:val="24"/>
        </w:rPr>
        <w:t xml:space="preserve"> — это наука и технология </w:t>
      </w:r>
      <w:hyperlink r:id="rId5" w:tooltip="Коллоидные системы" w:history="1">
        <w:r w:rsidRPr="00E379E2">
          <w:rPr>
            <w:rStyle w:val="a3"/>
            <w:sz w:val="24"/>
            <w:szCs w:val="24"/>
          </w:rPr>
          <w:t>коллоидных систем</w:t>
        </w:r>
      </w:hyperlink>
      <w:r w:rsidRPr="00E379E2">
        <w:rPr>
          <w:sz w:val="24"/>
          <w:szCs w:val="24"/>
        </w:rPr>
        <w:t xml:space="preserve">, это коллоидная химия, коллоидная физика, молекулярная биология, вся микроэлектроника. Принципиальное отличие коллоидных систем, к которым относятся облака, кровь человека, молекулы ДНК и белков, транзисторы, из которых собираются микропроцессоры, в том, что поверхность таких частиц или огромных молекул чрезвычайно велика по отношению к их объёму. Такие частицы занимают промежуточное положение между истинными гомогенными растворами, сплавами, и обычными объектами макромира, такими, как стол, книга, песок. Их поведение, благодаря высокоразвитой поверхности, сильно отличается от поведения и истинных растворов и расплавов, и объектов макромира. Как правило, такие эффекты начинают играть значительную роль, когда размер частиц лежит в диапазоне 1-100 нанометров: отсюда пришло замещение слова коллоидная физика, химия, биология на </w:t>
      </w:r>
      <w:proofErr w:type="spellStart"/>
      <w:r w:rsidRPr="00E379E2">
        <w:rPr>
          <w:sz w:val="24"/>
          <w:szCs w:val="24"/>
        </w:rPr>
        <w:t>нанонауку</w:t>
      </w:r>
      <w:proofErr w:type="spellEnd"/>
      <w:r w:rsidRPr="00E379E2">
        <w:rPr>
          <w:sz w:val="24"/>
          <w:szCs w:val="24"/>
        </w:rPr>
        <w:t xml:space="preserve"> и </w:t>
      </w:r>
      <w:proofErr w:type="spellStart"/>
      <w:r w:rsidRPr="00E379E2">
        <w:rPr>
          <w:sz w:val="24"/>
          <w:szCs w:val="24"/>
        </w:rPr>
        <w:t>нанотехнологии</w:t>
      </w:r>
      <w:proofErr w:type="spellEnd"/>
      <w:r w:rsidRPr="00E379E2">
        <w:rPr>
          <w:sz w:val="24"/>
          <w:szCs w:val="24"/>
        </w:rPr>
        <w:t>, подразумевая размер объектов, о которых идет речь.</w:t>
      </w:r>
    </w:p>
    <w:p w:rsidR="00E379E2" w:rsidRPr="00E379E2" w:rsidRDefault="00E379E2">
      <w:pPr>
        <w:rPr>
          <w:sz w:val="24"/>
          <w:szCs w:val="24"/>
        </w:rPr>
      </w:pPr>
      <w:r>
        <w:rPr>
          <w:sz w:val="24"/>
          <w:szCs w:val="24"/>
        </w:rPr>
        <w:t>Медицина.</w:t>
      </w:r>
    </w:p>
    <w:p w:rsidR="00EA0DBD" w:rsidRPr="00E379E2" w:rsidRDefault="00EA0DBD" w:rsidP="00EA0DBD">
      <w:pPr>
        <w:pStyle w:val="a4"/>
        <w:rPr>
          <w:sz w:val="28"/>
          <w:szCs w:val="28"/>
        </w:rPr>
      </w:pPr>
      <w:r w:rsidRPr="00E379E2">
        <w:rPr>
          <w:sz w:val="28"/>
          <w:szCs w:val="28"/>
        </w:rPr>
        <w:t>Адресная доставка лека</w:t>
      </w:r>
      <w:proofErr w:type="gramStart"/>
      <w:r w:rsidRPr="00E379E2">
        <w:rPr>
          <w:sz w:val="28"/>
          <w:szCs w:val="28"/>
        </w:rPr>
        <w:t>рств к б</w:t>
      </w:r>
      <w:proofErr w:type="gramEnd"/>
      <w:r w:rsidRPr="00E379E2">
        <w:rPr>
          <w:sz w:val="28"/>
          <w:szCs w:val="28"/>
        </w:rPr>
        <w:t xml:space="preserve">ольным клеткам позволяет медикаментам попадать только в больные органы, избегая здоровые, которым эти лекарства могут нанести вред. Например, </w:t>
      </w:r>
      <w:hyperlink r:id="rId6" w:tooltip="Лучевая терапия" w:history="1">
        <w:r w:rsidRPr="00E379E2">
          <w:rPr>
            <w:rStyle w:val="a3"/>
            <w:sz w:val="28"/>
            <w:szCs w:val="28"/>
          </w:rPr>
          <w:t>лучевая терапия</w:t>
        </w:r>
      </w:hyperlink>
      <w:r w:rsidRPr="00E379E2">
        <w:rPr>
          <w:sz w:val="28"/>
          <w:szCs w:val="28"/>
        </w:rPr>
        <w:t xml:space="preserve"> и химиотерапевтическое лечение уничтожая больные клетки, губит и здоровые. Решение этой проблемы подразумевает создание некоторого «транспорта» для лекарств, варианты которого уже предложены целым рядом институтов и научных </w:t>
      </w:r>
      <w:proofErr w:type="spellStart"/>
      <w:r w:rsidRPr="00E379E2">
        <w:rPr>
          <w:sz w:val="28"/>
          <w:szCs w:val="28"/>
        </w:rPr>
        <w:t>оргаРяд</w:t>
      </w:r>
      <w:proofErr w:type="spellEnd"/>
      <w:r w:rsidRPr="00E379E2">
        <w:rPr>
          <w:sz w:val="28"/>
          <w:szCs w:val="28"/>
        </w:rPr>
        <w:t xml:space="preserve"> произведений американской художницы </w:t>
      </w:r>
      <w:hyperlink r:id="rId7" w:tooltip="en:Natasha Vita-More" w:history="1">
        <w:r w:rsidRPr="00E379E2">
          <w:rPr>
            <w:rStyle w:val="a3"/>
            <w:sz w:val="28"/>
            <w:szCs w:val="28"/>
          </w:rPr>
          <w:t>Наташи Вита-Мор</w:t>
        </w:r>
      </w:hyperlink>
      <w:r w:rsidRPr="00E379E2">
        <w:rPr>
          <w:sz w:val="28"/>
          <w:szCs w:val="28"/>
        </w:rPr>
        <w:t xml:space="preserve"> касается </w:t>
      </w:r>
      <w:proofErr w:type="spellStart"/>
      <w:r w:rsidRPr="00E379E2">
        <w:rPr>
          <w:sz w:val="28"/>
          <w:szCs w:val="28"/>
        </w:rPr>
        <w:t>нанотехнологической</w:t>
      </w:r>
      <w:proofErr w:type="spellEnd"/>
      <w:r w:rsidRPr="00E379E2">
        <w:rPr>
          <w:sz w:val="28"/>
          <w:szCs w:val="28"/>
        </w:rPr>
        <w:t xml:space="preserve"> тематики</w:t>
      </w:r>
      <w:hyperlink r:id="rId8" w:anchor="cite_note-27" w:history="1">
        <w:r w:rsidRPr="00E379E2">
          <w:rPr>
            <w:rStyle w:val="a3"/>
            <w:sz w:val="28"/>
            <w:szCs w:val="28"/>
            <w:vertAlign w:val="superscript"/>
          </w:rPr>
          <w:t>[28]</w:t>
        </w:r>
      </w:hyperlink>
      <w:hyperlink r:id="rId9" w:anchor="cite_note-28" w:history="1">
        <w:r w:rsidRPr="00E379E2">
          <w:rPr>
            <w:rStyle w:val="a3"/>
            <w:sz w:val="28"/>
            <w:szCs w:val="28"/>
            <w:vertAlign w:val="superscript"/>
          </w:rPr>
          <w:t>[29]</w:t>
        </w:r>
      </w:hyperlink>
      <w:r w:rsidRPr="00E379E2">
        <w:rPr>
          <w:sz w:val="28"/>
          <w:szCs w:val="28"/>
        </w:rPr>
        <w:t>.</w:t>
      </w:r>
    </w:p>
    <w:p w:rsidR="00EA0DBD" w:rsidRDefault="00EA0DBD" w:rsidP="00EA0DBD">
      <w:pPr>
        <w:pStyle w:val="1"/>
      </w:pPr>
      <w:proofErr w:type="spellStart"/>
      <w:r>
        <w:t>Шунгит</w:t>
      </w:r>
      <w:proofErr w:type="spellEnd"/>
      <w:r>
        <w:t xml:space="preserve"> – природный </w:t>
      </w:r>
      <w:proofErr w:type="spellStart"/>
      <w:r>
        <w:t>нанотехнологический</w:t>
      </w:r>
      <w:proofErr w:type="spellEnd"/>
      <w:r>
        <w:t xml:space="preserve"> материал</w:t>
      </w:r>
    </w:p>
    <w:p w:rsidR="00EA0DBD" w:rsidRDefault="00EA0DBD" w:rsidP="00EA0DBD">
      <w:pPr>
        <w:pStyle w:val="a4"/>
      </w:pPr>
      <w:r>
        <w:t xml:space="preserve">О лечении </w:t>
      </w:r>
      <w:proofErr w:type="gramStart"/>
      <w:r>
        <w:t xml:space="preserve">водой, настоянной на </w:t>
      </w:r>
      <w:proofErr w:type="spellStart"/>
      <w:r>
        <w:t>шунгите</w:t>
      </w:r>
      <w:proofErr w:type="spellEnd"/>
      <w:r>
        <w:t xml:space="preserve"> уже известно </w:t>
      </w:r>
      <w:proofErr w:type="spellStart"/>
      <w:r>
        <w:t>Шунгитная</w:t>
      </w:r>
      <w:proofErr w:type="spellEnd"/>
      <w:r>
        <w:t xml:space="preserve"> вода имеет</w:t>
      </w:r>
      <w:proofErr w:type="gramEnd"/>
      <w:r>
        <w:t xml:space="preserve"> общее </w:t>
      </w:r>
      <w:proofErr w:type="spellStart"/>
      <w:r>
        <w:t>оздоравливающее</w:t>
      </w:r>
      <w:proofErr w:type="spellEnd"/>
      <w:r>
        <w:t xml:space="preserve"> воздействие на организм, удаляет раздражения, зуд, сыпи, </w:t>
      </w:r>
      <w:r>
        <w:lastRenderedPageBreak/>
        <w:t xml:space="preserve">восстанавливает блеск волос, эффективна при </w:t>
      </w:r>
      <w:proofErr w:type="spellStart"/>
      <w:r>
        <w:t>вегето-сосудистой</w:t>
      </w:r>
      <w:proofErr w:type="spellEnd"/>
      <w:r>
        <w:t xml:space="preserve"> </w:t>
      </w:r>
      <w:proofErr w:type="spellStart"/>
      <w:r>
        <w:t>дистонии</w:t>
      </w:r>
      <w:proofErr w:type="spellEnd"/>
      <w:r>
        <w:t>, при заболеваниях желудочно-кишечного тракта, камнях в почках.</w:t>
      </w:r>
    </w:p>
    <w:p w:rsidR="00EA0DBD" w:rsidRDefault="00EA0DBD" w:rsidP="00EA0DBD">
      <w:pPr>
        <w:pStyle w:val="a4"/>
      </w:pPr>
      <w:r>
        <w:t xml:space="preserve">По составу </w:t>
      </w:r>
      <w:proofErr w:type="spellStart"/>
      <w:r>
        <w:t>шунгит</w:t>
      </w:r>
      <w:proofErr w:type="spellEnd"/>
      <w:r>
        <w:t xml:space="preserve"> - необычная углеродсодержащая порода. Её необычность - в структуре и свойствах </w:t>
      </w:r>
      <w:proofErr w:type="spellStart"/>
      <w:r>
        <w:t>шунгитового</w:t>
      </w:r>
      <w:proofErr w:type="spellEnd"/>
      <w:r>
        <w:t xml:space="preserve"> углерода и его взаимоотношениях с силикатными компонентами.</w:t>
      </w:r>
    </w:p>
    <w:p w:rsidR="00EA0DBD" w:rsidRDefault="00EA0DBD" w:rsidP="00EA0DBD">
      <w:pPr>
        <w:pStyle w:val="a4"/>
      </w:pPr>
      <w:proofErr w:type="spellStart"/>
      <w:proofErr w:type="gramStart"/>
      <w:r>
        <w:t>Шунгитовый</w:t>
      </w:r>
      <w:proofErr w:type="spellEnd"/>
      <w:r>
        <w:t xml:space="preserve"> углерод - это окаменевшая древнейшая нефть, или аморфный, </w:t>
      </w:r>
      <w:proofErr w:type="spellStart"/>
      <w:r>
        <w:t>некристаллизирующийся</w:t>
      </w:r>
      <w:proofErr w:type="spellEnd"/>
      <w:r>
        <w:t xml:space="preserve">, </w:t>
      </w:r>
      <w:proofErr w:type="spellStart"/>
      <w:r>
        <w:t>фуллереноподобный</w:t>
      </w:r>
      <w:proofErr w:type="spellEnd"/>
      <w:r>
        <w:t xml:space="preserve"> (т.е. содержащий определённые регулярные структуры, см. ниже) углерод. </w:t>
      </w:r>
      <w:proofErr w:type="gramEnd"/>
    </w:p>
    <w:p w:rsidR="00EA0DBD" w:rsidRDefault="00EA0DBD" w:rsidP="00EA0DBD">
      <w:pPr>
        <w:pStyle w:val="a4"/>
      </w:pPr>
    </w:p>
    <w:p w:rsidR="00B94FA5" w:rsidRDefault="00B94FA5" w:rsidP="00B94FA5">
      <w:pPr>
        <w:pStyle w:val="a4"/>
      </w:pPr>
      <w:proofErr w:type="spellStart"/>
      <w:r>
        <w:t>Нанотехнологии</w:t>
      </w:r>
      <w:proofErr w:type="spellEnd"/>
      <w:r>
        <w:t xml:space="preserve"> обещают целый ряд выгод от широкомасштабного внедрения в массовое производство автомобилей. Так буквально каждый узел или компонент в конструкции автомобиля может быть в значительной степени усовершенствован при помощи </w:t>
      </w:r>
      <w:proofErr w:type="spellStart"/>
      <w:r>
        <w:t>нанотехнологий</w:t>
      </w:r>
      <w:proofErr w:type="spellEnd"/>
      <w:r>
        <w:t>. </w:t>
      </w:r>
    </w:p>
    <w:p w:rsidR="00B94FA5" w:rsidRDefault="00B94FA5" w:rsidP="00B94FA5">
      <w:pPr>
        <w:pStyle w:val="a4"/>
      </w:pPr>
      <w:r>
        <w:t xml:space="preserve">Одним из наиболее перспективных и многообещающих направлений применения (в том числе коммерческого) достижений современной </w:t>
      </w:r>
      <w:proofErr w:type="spellStart"/>
      <w:r>
        <w:t>нанотехнологии</w:t>
      </w:r>
      <w:proofErr w:type="spellEnd"/>
      <w:r>
        <w:t xml:space="preserve"> является область </w:t>
      </w:r>
      <w:proofErr w:type="spellStart"/>
      <w:r>
        <w:t>наноматериалов</w:t>
      </w:r>
      <w:proofErr w:type="spellEnd"/>
      <w:r>
        <w:t xml:space="preserve"> и электронных устройств. </w:t>
      </w:r>
    </w:p>
    <w:p w:rsidR="00B94FA5" w:rsidRDefault="00B94FA5" w:rsidP="00B94FA5">
      <w:pPr>
        <w:pStyle w:val="a4"/>
      </w:pPr>
      <w:r>
        <w:t>Уже существуют легко очищающиеся и водоотталкивающие покрытия для материалов, основанные на использовании диоксида кремния. </w:t>
      </w:r>
    </w:p>
    <w:p w:rsidR="00B94FA5" w:rsidRDefault="00B94FA5" w:rsidP="00B94FA5">
      <w:pPr>
        <w:pStyle w:val="a4"/>
      </w:pPr>
      <w:r>
        <w:t xml:space="preserve">В форме </w:t>
      </w:r>
      <w:proofErr w:type="spellStart"/>
      <w:r>
        <w:t>наночастиц</w:t>
      </w:r>
      <w:proofErr w:type="spellEnd"/>
      <w:r>
        <w:t xml:space="preserve"> это вещество приобретает новые свойства, в частности, высокую поверхностную энергию, что и позволяет частицам SiO</w:t>
      </w:r>
      <w:r>
        <w:rPr>
          <w:vertAlign w:val="subscript"/>
        </w:rPr>
        <w:t>2</w:t>
      </w:r>
      <w:r>
        <w:t xml:space="preserve"> при высыхании коллоидного раствора прочно присоединяться к различным поверхностям, в первую очередь к родственному им по составу стеклу, образуя, тем самым, сплошной слой </w:t>
      </w:r>
      <w:proofErr w:type="spellStart"/>
      <w:r>
        <w:t>наноразмерных</w:t>
      </w:r>
      <w:proofErr w:type="spellEnd"/>
      <w:r>
        <w:t xml:space="preserve"> выступов. </w:t>
      </w:r>
    </w:p>
    <w:p w:rsidR="00B94FA5" w:rsidRDefault="00B94FA5" w:rsidP="00B94FA5">
      <w:pPr>
        <w:pStyle w:val="a4"/>
      </w:pPr>
      <w:r>
        <w:t xml:space="preserve">Покрытие из </w:t>
      </w:r>
      <w:proofErr w:type="spellStart"/>
      <w:r>
        <w:t>наночастиц</w:t>
      </w:r>
      <w:proofErr w:type="spellEnd"/>
      <w:r>
        <w:t xml:space="preserve"> кремнезема делает обработанную поверхность </w:t>
      </w:r>
      <w:proofErr w:type="gramStart"/>
      <w:r>
        <w:t>гидрофобный</w:t>
      </w:r>
      <w:proofErr w:type="gramEnd"/>
      <w:r>
        <w:t xml:space="preserve"> - на поверхности с плёнкой из SiO</w:t>
      </w:r>
      <w:r>
        <w:rPr>
          <w:vertAlign w:val="subscript"/>
        </w:rPr>
        <w:t>2</w:t>
      </w:r>
      <w:r>
        <w:t xml:space="preserve"> капля воды касается субстрата лишь немногими точками, что во много раз уменьшает </w:t>
      </w:r>
    </w:p>
    <w:p w:rsidR="00EA0DBD" w:rsidRDefault="00B94FA5">
      <w:r>
        <w:t>Профессия НАНОТЕНХНОЛОГ</w:t>
      </w:r>
    </w:p>
    <w:p w:rsidR="003A6F07" w:rsidRDefault="003A6F07" w:rsidP="003A6F07">
      <w:pPr>
        <w:pStyle w:val="a4"/>
        <w:jc w:val="both"/>
      </w:pPr>
      <w:proofErr w:type="spellStart"/>
      <w:r>
        <w:rPr>
          <w:rStyle w:val="a7"/>
        </w:rPr>
        <w:t>Нанотехнолог</w:t>
      </w:r>
      <w:proofErr w:type="spellEnd"/>
      <w:r>
        <w:rPr>
          <w:rStyle w:val="a7"/>
        </w:rPr>
        <w:t xml:space="preserve"> </w:t>
      </w:r>
      <w:r>
        <w:t xml:space="preserve">занимается одним из самых раскрученных инженерных направлений. В </w:t>
      </w:r>
      <w:proofErr w:type="spellStart"/>
      <w:r>
        <w:t>нанотехнологиях</w:t>
      </w:r>
      <w:proofErr w:type="spellEnd"/>
      <w:r>
        <w:t xml:space="preserve"> есть несколько направлений: изготовление электронных схем с активными элементами, по размерам идентичными молекулам и атомам; разработка и изготовление </w:t>
      </w:r>
      <w:proofErr w:type="spellStart"/>
      <w:r>
        <w:t>наномашин</w:t>
      </w:r>
      <w:proofErr w:type="spellEnd"/>
      <w:r>
        <w:t>, т. е. механизмов и роботов размером с молекулу; непосредственная манипуляция атомами и молекулами и сборка из них всего, что угодно.</w:t>
      </w:r>
    </w:p>
    <w:p w:rsidR="003A6F07" w:rsidRDefault="003A6F07" w:rsidP="003A6F07">
      <w:pPr>
        <w:pStyle w:val="a4"/>
      </w:pPr>
      <w:proofErr w:type="spellStart"/>
      <w:r>
        <w:t>Нанотехнология</w:t>
      </w:r>
      <w:proofErr w:type="spellEnd"/>
      <w:r>
        <w:t xml:space="preserve"> - междисциплинарная наука. Тем, кто намерен ею заниматься, нужна база по математике, физике, отличные знания информатики, химии и биологии, а также знания английского языка. Специальные знания зависят от конкретного направления, которым вы намерены заниматься.</w:t>
      </w:r>
    </w:p>
    <w:p w:rsidR="003A6F07" w:rsidRDefault="003A6F07"/>
    <w:sectPr w:rsidR="003A6F07" w:rsidSect="00AB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0DBD"/>
    <w:rsid w:val="000205DA"/>
    <w:rsid w:val="003A6F07"/>
    <w:rsid w:val="006309B2"/>
    <w:rsid w:val="00A01D8E"/>
    <w:rsid w:val="00AB2D38"/>
    <w:rsid w:val="00AB39CB"/>
    <w:rsid w:val="00B94FA5"/>
    <w:rsid w:val="00BF54D6"/>
    <w:rsid w:val="00E379E2"/>
    <w:rsid w:val="00EA0DBD"/>
    <w:rsid w:val="00F2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38"/>
  </w:style>
  <w:style w:type="paragraph" w:styleId="1">
    <w:name w:val="heading 1"/>
    <w:basedOn w:val="a"/>
    <w:next w:val="a"/>
    <w:link w:val="10"/>
    <w:uiPriority w:val="9"/>
    <w:qFormat/>
    <w:rsid w:val="00EA0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0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D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0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A0DBD"/>
  </w:style>
  <w:style w:type="paragraph" w:styleId="a4">
    <w:name w:val="Normal (Web)"/>
    <w:basedOn w:val="a"/>
    <w:uiPriority w:val="99"/>
    <w:semiHidden/>
    <w:unhideWhenUsed/>
    <w:rsid w:val="00EA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0D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A0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DB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94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5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D%E0%ED%EE%F2%E5%F5%ED%EE%EB%EE%E3%E8%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Natasha_Vita-Mo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B%D1%83%D1%87%D0%B5%D0%B2%D0%B0%D1%8F_%D1%82%D0%B5%D1%80%D0%B0%D0%BF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A%D0%BE%D0%BB%D0%BB%D0%BE%D0%B8%D0%B4%D0%BD%D1%8B%D0%B5_%D1%81%D0%B8%D1%81%D1%82%D0%B5%D0%BC%D1%8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CD%E0%ED%EE%F2%E5%F5%ED%EE%EB%EE%E3%E8%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385F-FB83-4E23-AA6C-6FCEBAF6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прпр</dc:creator>
  <cp:lastModifiedBy>Гость</cp:lastModifiedBy>
  <cp:revision>2</cp:revision>
  <dcterms:created xsi:type="dcterms:W3CDTF">2011-12-07T03:33:00Z</dcterms:created>
  <dcterms:modified xsi:type="dcterms:W3CDTF">2011-12-07T03:33:00Z</dcterms:modified>
</cp:coreProperties>
</file>